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Response to Reviewers — Template</w:t>
      </w:r>
    </w:p>
    <w:p>
      <w:r>
        <w:rPr>
          <w:i/>
        </w:rPr>
        <w:t>How to use: replace every [bracketed] field, paste each reviewer comment verbatim into its own row, and delete these instructions before sending.</w:t>
      </w:r>
    </w:p>
    <w:p>
      <w:r>
        <w:t>Manuscript ID: [ID]    Title: [Manuscript title]    Journal: [Journal]    Date: [Date]</w:t>
      </w:r>
    </w:p>
    <w:p>
      <w:pPr>
        <w:pStyle w:val="Heading2"/>
      </w:pPr>
      <w:r>
        <w:t>Cover note to the editor</w:t>
      </w:r>
    </w:p>
    <w:p>
      <w:r>
        <w:t>Dear Dr [Editor's surname],</w:t>
        <w:br/>
        <w:br/>
        <w:t>Thank you for the opportunity to revise our manuscript, "[Title]". We are grateful to the reviewers for their careful reading and constructive comments. We have addressed every comment below; reviewer comments are quoted verbatim, followed by our response and the exact location of each change in the revised manuscript. Changes are highlighted in the tracked-changes version.</w:t>
      </w:r>
    </w:p>
    <w:p>
      <w:pPr>
        <w:pStyle w:val="Heading2"/>
      </w:pPr>
      <w:r>
        <w:t>Editor's comments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794"/>
            <w:shd w:val="clear" w:color="auto" w:fill="E8EEF7"/>
          </w:tcPr>
          <w:p>
            <w:r/>
            <w:r>
              <w:rPr>
                <w:b/>
              </w:rPr>
              <w:t>No.</w:t>
            </w:r>
          </w:p>
        </w:tc>
        <w:tc>
          <w:tcPr>
            <w:tcW w:type="dxa" w:w="3061"/>
            <w:shd w:val="clear" w:color="auto" w:fill="E8EEF7"/>
          </w:tcPr>
          <w:p>
            <w:r/>
            <w:r>
              <w:rPr>
                <w:b/>
              </w:rPr>
              <w:t>Reviewer comment (verbatim)</w:t>
            </w:r>
          </w:p>
        </w:tc>
        <w:tc>
          <w:tcPr>
            <w:tcW w:type="dxa" w:w="3515"/>
            <w:shd w:val="clear" w:color="auto" w:fill="E8EEF7"/>
          </w:tcPr>
          <w:p>
            <w:r/>
            <w:r>
              <w:rPr>
                <w:b/>
              </w:rPr>
              <w:t>Our response</w:t>
            </w:r>
          </w:p>
        </w:tc>
        <w:tc>
          <w:tcPr>
            <w:tcW w:type="dxa" w:w="2268"/>
            <w:shd w:val="clear" w:color="auto" w:fill="E8EEF7"/>
          </w:tcPr>
          <w:p>
            <w:r/>
            <w:r>
              <w:rPr>
                <w:b/>
              </w:rPr>
              <w:t>Change made (page / line)</w:t>
            </w:r>
          </w:p>
        </w:tc>
      </w:tr>
      <w:tr>
        <w:tc>
          <w:tcPr>
            <w:tcW w:type="dxa" w:w="794"/>
          </w:tcPr>
          <w:p>
            <w:r>
              <w:t>E.1</w:t>
            </w:r>
          </w:p>
        </w:tc>
        <w:tc>
          <w:tcPr>
            <w:tcW w:type="dxa" w:w="3061"/>
          </w:tcPr>
          <w:p>
            <w:r>
              <w:t>[Paste the editor's comment]</w:t>
            </w:r>
          </w:p>
        </w:tc>
        <w:tc>
          <w:tcPr>
            <w:tcW w:type="dxa" w:w="3515"/>
          </w:tcPr>
          <w:p>
            <w:r>
              <w:t>[Answer the actual concern directly]</w:t>
            </w:r>
          </w:p>
        </w:tc>
        <w:tc>
          <w:tcPr>
            <w:tcW w:type="dxa" w:w="2268"/>
          </w:tcPr>
          <w:p>
            <w:r>
              <w:t>[p. X, lines Y–Z]</w:t>
            </w:r>
          </w:p>
        </w:tc>
      </w:tr>
    </w:tbl>
    <w:p>
      <w:pPr>
        <w:pStyle w:val="Heading2"/>
      </w:pPr>
      <w:r>
        <w:t>Reviewer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794"/>
            <w:shd w:val="clear" w:color="auto" w:fill="E8EEF7"/>
          </w:tcPr>
          <w:p>
            <w:r/>
            <w:r>
              <w:rPr>
                <w:b/>
              </w:rPr>
              <w:t>No.</w:t>
            </w:r>
          </w:p>
        </w:tc>
        <w:tc>
          <w:tcPr>
            <w:tcW w:type="dxa" w:w="3061"/>
            <w:shd w:val="clear" w:color="auto" w:fill="E8EEF7"/>
          </w:tcPr>
          <w:p>
            <w:r/>
            <w:r>
              <w:rPr>
                <w:b/>
              </w:rPr>
              <w:t>Reviewer comment (verbatim)</w:t>
            </w:r>
          </w:p>
        </w:tc>
        <w:tc>
          <w:tcPr>
            <w:tcW w:type="dxa" w:w="3515"/>
            <w:shd w:val="clear" w:color="auto" w:fill="E8EEF7"/>
          </w:tcPr>
          <w:p>
            <w:r/>
            <w:r>
              <w:rPr>
                <w:b/>
              </w:rPr>
              <w:t>Our response</w:t>
            </w:r>
          </w:p>
        </w:tc>
        <w:tc>
          <w:tcPr>
            <w:tcW w:type="dxa" w:w="2268"/>
            <w:shd w:val="clear" w:color="auto" w:fill="E8EEF7"/>
          </w:tcPr>
          <w:p>
            <w:r/>
            <w:r>
              <w:rPr>
                <w:b/>
              </w:rPr>
              <w:t>Change made (page / line)</w:t>
            </w:r>
          </w:p>
        </w:tc>
      </w:tr>
      <w:tr>
        <w:tc>
          <w:tcPr>
            <w:tcW w:type="dxa" w:w="794"/>
          </w:tcPr>
          <w:p>
            <w:r>
              <w:t>R1.1</w:t>
            </w:r>
          </w:p>
        </w:tc>
        <w:tc>
          <w:tcPr>
            <w:tcW w:type="dxa" w:w="3061"/>
          </w:tcPr>
          <w:p>
            <w:r>
              <w:t>[Paste comment 1]</w:t>
            </w:r>
          </w:p>
        </w:tc>
        <w:tc>
          <w:tcPr>
            <w:tcW w:type="dxa" w:w="3515"/>
          </w:tcPr>
          <w:p>
            <w:r>
              <w:t>We thank the reviewer for this comment. We have [what you changed] to [why]. The revised text now reads: "[quote]".</w:t>
            </w:r>
          </w:p>
        </w:tc>
        <w:tc>
          <w:tcPr>
            <w:tcW w:type="dxa" w:w="2268"/>
          </w:tcPr>
          <w:p>
            <w:r>
              <w:t>[p. X, lines Y–Z]</w:t>
            </w:r>
          </w:p>
        </w:tc>
      </w:tr>
      <w:tr>
        <w:tc>
          <w:tcPr>
            <w:tcW w:type="dxa" w:w="794"/>
          </w:tcPr>
          <w:p>
            <w:r>
              <w:t>R1.2</w:t>
            </w:r>
          </w:p>
        </w:tc>
        <w:tc>
          <w:tcPr>
            <w:tcW w:type="dxa" w:w="3061"/>
          </w:tcPr>
          <w:p>
            <w:r>
              <w:t>[Paste comment 2]</w:t>
            </w:r>
          </w:p>
        </w:tc>
        <w:tc>
          <w:tcPr>
            <w:tcW w:type="dxa" w:w="3515"/>
          </w:tcPr>
          <w:p>
            <w:r>
              <w:t>We respectfully disagree, because [evidence or reference]. To address the concern, we have [clarification added].</w:t>
            </w:r>
          </w:p>
        </w:tc>
        <w:tc>
          <w:tcPr>
            <w:tcW w:type="dxa" w:w="2268"/>
          </w:tcPr>
          <w:p>
            <w:r>
              <w:t>[p. X, lines Y–Z] or "No change; clarification added in Discussion"</w:t>
            </w:r>
          </w:p>
        </w:tc>
      </w:tr>
      <w:tr>
        <w:tc>
          <w:tcPr>
            <w:tcW w:type="dxa" w:w="794"/>
          </w:tcPr>
          <w:p>
            <w:r>
              <w:t>R1.3</w:t>
            </w:r>
          </w:p>
        </w:tc>
        <w:tc>
          <w:tcPr>
            <w:tcW w:type="dxa" w:w="3061"/>
          </w:tcPr>
          <w:p>
            <w:r>
              <w:t>[Paste comment 3]</w:t>
            </w:r>
          </w:p>
        </w:tc>
        <w:tc>
          <w:tcPr>
            <w:tcW w:type="dxa" w:w="3515"/>
          </w:tcPr>
          <w:p>
            <w:r>
              <w:t>[Response]</w:t>
            </w:r>
          </w:p>
        </w:tc>
        <w:tc>
          <w:tcPr>
            <w:tcW w:type="dxa" w:w="2268"/>
          </w:tcPr>
          <w:p>
            <w:r>
              <w:t>[Location]</w:t>
            </w:r>
          </w:p>
        </w:tc>
      </w:tr>
    </w:tbl>
    <w:p>
      <w:pPr>
        <w:pStyle w:val="Heading2"/>
      </w:pPr>
      <w:r>
        <w:t>Reviewer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794"/>
            <w:shd w:val="clear" w:color="auto" w:fill="E8EEF7"/>
          </w:tcPr>
          <w:p>
            <w:r/>
            <w:r>
              <w:rPr>
                <w:b/>
              </w:rPr>
              <w:t>No.</w:t>
            </w:r>
          </w:p>
        </w:tc>
        <w:tc>
          <w:tcPr>
            <w:tcW w:type="dxa" w:w="3061"/>
            <w:shd w:val="clear" w:color="auto" w:fill="E8EEF7"/>
          </w:tcPr>
          <w:p>
            <w:r/>
            <w:r>
              <w:rPr>
                <w:b/>
              </w:rPr>
              <w:t>Reviewer comment (verbatim)</w:t>
            </w:r>
          </w:p>
        </w:tc>
        <w:tc>
          <w:tcPr>
            <w:tcW w:type="dxa" w:w="3515"/>
            <w:shd w:val="clear" w:color="auto" w:fill="E8EEF7"/>
          </w:tcPr>
          <w:p>
            <w:r/>
            <w:r>
              <w:rPr>
                <w:b/>
              </w:rPr>
              <w:t>Our response</w:t>
            </w:r>
          </w:p>
        </w:tc>
        <w:tc>
          <w:tcPr>
            <w:tcW w:type="dxa" w:w="2268"/>
            <w:shd w:val="clear" w:color="auto" w:fill="E8EEF7"/>
          </w:tcPr>
          <w:p>
            <w:r/>
            <w:r>
              <w:rPr>
                <w:b/>
              </w:rPr>
              <w:t>Change made (page / line)</w:t>
            </w:r>
          </w:p>
        </w:tc>
      </w:tr>
      <w:tr>
        <w:tc>
          <w:tcPr>
            <w:tcW w:type="dxa" w:w="794"/>
          </w:tcPr>
          <w:p>
            <w:r>
              <w:t>R2.1</w:t>
            </w:r>
          </w:p>
        </w:tc>
        <w:tc>
          <w:tcPr>
            <w:tcW w:type="dxa" w:w="3061"/>
          </w:tcPr>
          <w:p>
            <w:r>
              <w:t>[Paste comment 1]</w:t>
            </w:r>
          </w:p>
        </w:tc>
        <w:tc>
          <w:tcPr>
            <w:tcW w:type="dxa" w:w="3515"/>
          </w:tcPr>
          <w:p>
            <w:r>
              <w:t>[Response]</w:t>
            </w:r>
          </w:p>
        </w:tc>
        <w:tc>
          <w:tcPr>
            <w:tcW w:type="dxa" w:w="2268"/>
          </w:tcPr>
          <w:p>
            <w:r>
              <w:t>[Location]</w:t>
            </w:r>
          </w:p>
        </w:tc>
      </w:tr>
      <w:tr>
        <w:tc>
          <w:tcPr>
            <w:tcW w:type="dxa" w:w="794"/>
          </w:tcPr>
          <w:p>
            <w:r>
              <w:t>R2.2</w:t>
            </w:r>
          </w:p>
        </w:tc>
        <w:tc>
          <w:tcPr>
            <w:tcW w:type="dxa" w:w="3061"/>
          </w:tcPr>
          <w:p>
            <w:r>
              <w:t>[Paste comment 2]</w:t>
            </w:r>
          </w:p>
        </w:tc>
        <w:tc>
          <w:tcPr>
            <w:tcW w:type="dxa" w:w="3515"/>
          </w:tcPr>
          <w:p>
            <w:r>
              <w:t>[Response]</w:t>
            </w:r>
          </w:p>
        </w:tc>
        <w:tc>
          <w:tcPr>
            <w:tcW w:type="dxa" w:w="2268"/>
          </w:tcPr>
          <w:p>
            <w:r>
              <w:t>[Location]</w:t>
            </w:r>
          </w:p>
        </w:tc>
      </w:tr>
    </w:tbl>
    <w:p>
      <w:pPr>
        <w:pStyle w:val="Heading2"/>
      </w:pPr>
      <w:r>
        <w:t>Closing</w:t>
      </w:r>
    </w:p>
    <w:p>
      <w:r>
        <w:t>We believe these revisions have strengthened the manuscript and hope it is now suitable for publication in [Journal]. We would be happy to address any further comments.</w:t>
        <w:br/>
        <w:br/>
        <w:t>Sincerely,</w:t>
        <w:br/>
        <w:t>[Corresponding author], on behalf of all authors</w:t>
      </w:r>
    </w:p>
    <w:p>
      <w:pPr>
        <w:pStyle w:val="Heading2"/>
      </w:pPr>
      <w:r>
        <w:t>Before you send</w:t>
      </w:r>
    </w:p>
    <w:p>
      <w:pPr>
        <w:pStyle w:val="ListBullet"/>
      </w:pPr>
      <w:r>
        <w:t>Every comment has its own row — none merged, none skipped</w:t>
      </w:r>
    </w:p>
    <w:p>
      <w:pPr>
        <w:pStyle w:val="ListBullet"/>
      </w:pPr>
      <w:r>
        <w:t>Every response says what changed and where (page and line numbers match the revised file)</w:t>
      </w:r>
    </w:p>
    <w:p>
      <w:pPr>
        <w:pStyle w:val="ListBullet"/>
      </w:pPr>
      <w:r>
        <w:t>Disagreements are polite and backed by evidence or references</w:t>
      </w:r>
    </w:p>
    <w:p>
      <w:pPr>
        <w:pStyle w:val="ListBullet"/>
      </w:pPr>
      <w:r>
        <w:t>New analyses, figures or references are listed with their location</w:t>
      </w:r>
    </w:p>
    <w:p>
      <w:pPr>
        <w:pStyle w:val="ListBullet"/>
      </w:pPr>
      <w:r>
        <w:t>Tone stays professional throughout; no defensive wording</w:t>
      </w:r>
    </w:p>
    <w:p>
      <w:r>
        <w:rPr>
          <w:color w:val="666666"/>
          <w:sz w:val="18"/>
        </w:rPr>
        <w:t>Template by Review My Manuscript · reviewmymanuscript.com/how-to-write-a-strong-response-to-reviewers · Free to use and adapt.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Response to Reviewers — Template</dc:title>
  <dc:subject/>
  <dc:creator>Review My Manuscript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